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7B" w:rsidRDefault="001B5B7B" w:rsidP="007F473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B5B7B">
        <w:rPr>
          <w:rFonts w:ascii="TH NiramitIT๙" w:hAnsi="TH NiramitIT๙" w:cs="TH NiramitIT๙"/>
          <w:b/>
          <w:bCs/>
          <w:sz w:val="32"/>
          <w:szCs w:val="32"/>
          <w:cs/>
        </w:rPr>
        <w:t>มาตรการการจัดการเรื่องร้องเรียนการทุจริต</w:t>
      </w:r>
    </w:p>
    <w:p w:rsidR="007F473E" w:rsidRPr="001B5B7B" w:rsidRDefault="007F473E" w:rsidP="007F473E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*************************</w:t>
      </w:r>
    </w:p>
    <w:p w:rsidR="001B5B7B" w:rsidRPr="001B5B7B" w:rsidRDefault="001B5B7B" w:rsidP="001B5B7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1B5B7B">
        <w:rPr>
          <w:rFonts w:ascii="TH NiramitIT๙" w:hAnsi="TH NiramitIT๙" w:cs="TH NiramitIT๙"/>
          <w:sz w:val="32"/>
          <w:szCs w:val="32"/>
          <w:cs/>
        </w:rPr>
        <w:t>ตามที่พระราชกฤษฎีกาว่าด้วยหลักเกณฑ์และวิธีก</w:t>
      </w:r>
      <w:r>
        <w:rPr>
          <w:rFonts w:ascii="TH NiramitIT๙" w:hAnsi="TH NiramitIT๙" w:cs="TH NiramitIT๙"/>
          <w:sz w:val="32"/>
          <w:szCs w:val="32"/>
          <w:cs/>
        </w:rPr>
        <w:t xml:space="preserve">ารบริหารกิจการบ้านเมืองที่ดี </w:t>
      </w:r>
      <w:r>
        <w:rPr>
          <w:rFonts w:ascii="TH NiramitIT๙" w:hAnsi="TH NiramitIT๙" w:cs="TH NiramitIT๙" w:hint="cs"/>
          <w:sz w:val="32"/>
          <w:szCs w:val="32"/>
          <w:cs/>
        </w:rPr>
        <w:t>พ</w:t>
      </w:r>
      <w:r>
        <w:rPr>
          <w:rFonts w:ascii="TH NiramitIT๙" w:hAnsi="TH NiramitIT๙" w:cs="TH NiramitIT๙"/>
          <w:sz w:val="32"/>
          <w:szCs w:val="32"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>ศ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1B5B7B">
        <w:rPr>
          <w:rFonts w:ascii="TH NiramitIT๙" w:hAnsi="TH NiramitIT๙" w:cs="TH NiramitIT๙"/>
          <w:sz w:val="32"/>
          <w:szCs w:val="32"/>
        </w:rPr>
        <w:t xml:space="preserve">2546 </w:t>
      </w:r>
      <w:r w:rsidRPr="001B5B7B">
        <w:rPr>
          <w:rFonts w:ascii="TH NiramitIT๙" w:hAnsi="TH NiramitIT๙" w:cs="TH NiramitIT๙"/>
          <w:sz w:val="32"/>
          <w:szCs w:val="32"/>
          <w:cs/>
        </w:rPr>
        <w:t>ได้กำหนดว่า ในกรณีที่ส่วนราชการได้รับคำร้องเรียน เสนอแนะ หรือความคิดเห็นเกี่ยวกับวิธีปฏิบัติราชการส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อุปสรรค </w:t>
      </w:r>
      <w:r w:rsidRPr="001B5B7B">
        <w:rPr>
          <w:rFonts w:ascii="TH NiramitIT๙" w:hAnsi="TH NiramitIT๙" w:cs="TH NiramitIT๙"/>
          <w:sz w:val="32"/>
          <w:szCs w:val="32"/>
          <w:cs/>
        </w:rPr>
        <w:t>ความยุ่งยาก หรือปัญหาอื่นใดจากบุค</w:t>
      </w:r>
      <w:r>
        <w:rPr>
          <w:rFonts w:ascii="TH NiramitIT๙" w:hAnsi="TH NiramitIT๙" w:cs="TH NiramitIT๙"/>
          <w:sz w:val="32"/>
          <w:szCs w:val="32"/>
          <w:cs/>
        </w:rPr>
        <w:t>คลใด โดยมีข้อมูลและสาระตามสมควรให้เป็นหน้าที่ของส่วนราชการนั้น</w:t>
      </w:r>
      <w:r w:rsidRPr="001B5B7B">
        <w:rPr>
          <w:rFonts w:ascii="TH NiramitIT๙" w:hAnsi="TH NiramitIT๙" w:cs="TH NiramitIT๙"/>
          <w:sz w:val="32"/>
          <w:szCs w:val="32"/>
          <w:cs/>
        </w:rPr>
        <w:t>ที่จะต้องพิจารณาดำเนินการให้ลุล่วงไปดังนั้นเพื่อให้การบริหารราชการขององค์การบริหารส่วนตำบลพะทายอำเภอท่าอุ</w:t>
      </w:r>
      <w:proofErr w:type="spellStart"/>
      <w:r w:rsidRPr="001B5B7B">
        <w:rPr>
          <w:rFonts w:ascii="TH NiramitIT๙" w:hAnsi="TH NiramitIT๙" w:cs="TH NiramitIT๙"/>
          <w:sz w:val="32"/>
          <w:szCs w:val="32"/>
          <w:cs/>
        </w:rPr>
        <w:t>เทน</w:t>
      </w:r>
      <w:proofErr w:type="spellEnd"/>
      <w:r w:rsidRPr="001B5B7B">
        <w:rPr>
          <w:rFonts w:ascii="TH NiramitIT๙" w:hAnsi="TH NiramitIT๙" w:cs="TH NiramitIT๙"/>
          <w:sz w:val="32"/>
          <w:szCs w:val="32"/>
          <w:cs/>
        </w:rPr>
        <w:t>จังหวัดนครพนมเป็นไปด้วยความถูกต้องยุติธรรม ตลอดจนดำเนินการแก้ไขปัญหาข้อร้องเรียนเกี่ยวกับการทุจริตในการปฏิบัติงานของเจ้าหน้าที่ในหน่วยงานได้อย่างมีประสิทธิภาพรวดเร็วและประสบผลสำเร็จอย่างเป็นรูปประธรรมจึงได้จัดทำมาตรการการจัดการเรื่องร้องเรียนการทุจริตและให้เจ้าหน้าที่ถือปฏิบัติตามแนวทางดังกล่าวอย่างเคร่งครัดดังนี้</w:t>
      </w:r>
    </w:p>
    <w:p w:rsidR="001B5B7B" w:rsidRPr="001B5B7B" w:rsidRDefault="001B5B7B" w:rsidP="001B5B7B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r w:rsidRPr="001B5B7B">
        <w:rPr>
          <w:rFonts w:ascii="TH NiramitIT๙" w:hAnsi="TH NiramitIT๙" w:cs="TH NiramitIT๙"/>
          <w:b/>
          <w:bCs/>
          <w:sz w:val="32"/>
          <w:szCs w:val="32"/>
        </w:rPr>
        <w:t xml:space="preserve">1. </w:t>
      </w:r>
      <w:r w:rsidRPr="001B5B7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แนวปฏิบัติของหน่วยงาน </w:t>
      </w:r>
    </w:p>
    <w:bookmarkEnd w:id="0"/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B5B7B">
        <w:rPr>
          <w:rFonts w:ascii="TH NiramitIT๙" w:hAnsi="TH NiramitIT๙" w:cs="TH NiramitIT๙"/>
          <w:sz w:val="32"/>
          <w:szCs w:val="32"/>
        </w:rPr>
        <w:t xml:space="preserve">1.1 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กำหนดให้หน่วยงานมีช่องทางการร้องเรียนการทุจริตในการปฏิบัติงานของเจ้าหน้าที่ผ่านทางช่องทางต่างๆที่เหมาะสมและอำนวยความสะดวกเข้าถึงง่ายแก่ประชาชนในการแจ้งเรื่องร้องเรียน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1.2 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ให้หน่วยงานมีคู่มือและแนวปฏิบัติเกี่ยวกับการจัดการเรื่องร้องเรียนการทุจริตที่โปร่งใสเป็นธรรมและตรวจสอบได้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B5B7B">
        <w:rPr>
          <w:rFonts w:ascii="TH NiramitIT๙" w:hAnsi="TH NiramitIT๙" w:cs="TH NiramitIT๙"/>
          <w:sz w:val="32"/>
          <w:szCs w:val="32"/>
        </w:rPr>
        <w:t xml:space="preserve">1.3 </w:t>
      </w:r>
      <w:r w:rsidRPr="001B5B7B">
        <w:rPr>
          <w:rFonts w:ascii="TH NiramitIT๙" w:hAnsi="TH NiramitIT๙" w:cs="TH NiramitIT๙"/>
          <w:sz w:val="32"/>
          <w:szCs w:val="32"/>
          <w:cs/>
        </w:rPr>
        <w:t>ให้หน่วยงานมีสรุปผลและข้อมูลเชิงสถิติเรื่องร้องเรียน ประจำปีเสนอผู้บังคับบัญชาและเผยแพร่ในเว็บไซต์ของหน่วยงานภายในสิ้นปีงบประมาณนั้นๆ</w:t>
      </w:r>
    </w:p>
    <w:p w:rsidR="001B5B7B" w:rsidRPr="001B5B7B" w:rsidRDefault="001B5B7B" w:rsidP="001B5B7B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1B5B7B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1B5B7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ขั้นตอนและวิธีการดำเนินงาน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B5B7B">
        <w:rPr>
          <w:rFonts w:ascii="TH NiramitIT๙" w:hAnsi="TH NiramitIT๙" w:cs="TH NiramitIT๙"/>
          <w:sz w:val="32"/>
          <w:szCs w:val="32"/>
        </w:rPr>
        <w:t xml:space="preserve">2.1 </w:t>
      </w:r>
      <w:r>
        <w:rPr>
          <w:rFonts w:ascii="TH NiramitIT๙" w:hAnsi="TH NiramitIT๙" w:cs="TH NiramitIT๙"/>
          <w:sz w:val="32"/>
          <w:szCs w:val="32"/>
          <w:cs/>
        </w:rPr>
        <w:t>ช่องทางการร้องเรียน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การทุจริตในการปฏิบัติงานของเจ้าหน้าที่ตามช่องทางดังนี้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Pr="001B5B7B"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กรณีส่งข้อร้องเรียนหรือ ร้องเรียนด้วยตนเอง โดยตรงที่ องค์การบริหารส่วนตำบลพะทาย </w:t>
      </w:r>
      <w:r w:rsidRPr="001B5B7B">
        <w:rPr>
          <w:rFonts w:ascii="TH NiramitIT๙" w:hAnsi="TH NiramitIT๙" w:cs="TH NiramitIT๙"/>
          <w:sz w:val="32"/>
          <w:szCs w:val="32"/>
        </w:rPr>
        <w:t xml:space="preserve">137 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หมู่ที่ </w:t>
      </w:r>
      <w:r w:rsidRPr="001B5B7B">
        <w:rPr>
          <w:rFonts w:ascii="TH NiramitIT๙" w:hAnsi="TH NiramitIT๙" w:cs="TH NiramitIT๙"/>
          <w:sz w:val="32"/>
          <w:szCs w:val="32"/>
        </w:rPr>
        <w:t xml:space="preserve">6 </w:t>
      </w:r>
      <w:r>
        <w:rPr>
          <w:rFonts w:ascii="TH NiramitIT๙" w:hAnsi="TH NiramitIT๙" w:cs="TH NiramitIT๙"/>
          <w:sz w:val="32"/>
          <w:szCs w:val="32"/>
          <w:cs/>
        </w:rPr>
        <w:t>ตำบลพ</w:t>
      </w:r>
      <w:r w:rsidRPr="001B5B7B">
        <w:rPr>
          <w:rFonts w:ascii="TH NiramitIT๙" w:hAnsi="TH NiramitIT๙" w:cs="TH NiramitIT๙"/>
          <w:sz w:val="32"/>
          <w:szCs w:val="32"/>
          <w:cs/>
        </w:rPr>
        <w:t>ะทาย อำเภอท่าอุ</w:t>
      </w:r>
      <w:proofErr w:type="spellStart"/>
      <w:r w:rsidRPr="001B5B7B">
        <w:rPr>
          <w:rFonts w:ascii="TH NiramitIT๙" w:hAnsi="TH NiramitIT๙" w:cs="TH NiramitIT๙"/>
          <w:sz w:val="32"/>
          <w:szCs w:val="32"/>
          <w:cs/>
        </w:rPr>
        <w:t>เทน</w:t>
      </w:r>
      <w:proofErr w:type="spellEnd"/>
      <w:r w:rsidRPr="001B5B7B">
        <w:rPr>
          <w:rFonts w:ascii="TH NiramitIT๙" w:hAnsi="TH NiramitIT๙" w:cs="TH NiramitIT๙"/>
          <w:sz w:val="32"/>
          <w:szCs w:val="32"/>
          <w:cs/>
        </w:rPr>
        <w:t xml:space="preserve"> จังหวัดนครพนม รหัสไปรษณีย์ </w:t>
      </w:r>
      <w:r w:rsidRPr="001B5B7B">
        <w:rPr>
          <w:rFonts w:ascii="TH NiramitIT๙" w:hAnsi="TH NiramitIT๙" w:cs="TH NiramitIT๙"/>
          <w:sz w:val="32"/>
          <w:szCs w:val="32"/>
        </w:rPr>
        <w:t xml:space="preserve">48120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(</w:t>
      </w:r>
      <w:r w:rsidRPr="001B5B7B">
        <w:rPr>
          <w:rFonts w:ascii="TH NiramitIT๙" w:hAnsi="TH NiramitIT๙" w:cs="TH NiramitIT๙"/>
          <w:sz w:val="32"/>
          <w:szCs w:val="32"/>
        </w:rPr>
        <w:t>2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กรณีร้องเรียนผ่านเว็บไซต์หน่วยงานที่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(</w:t>
      </w:r>
      <w:r w:rsidRPr="001B5B7B">
        <w:rPr>
          <w:rFonts w:ascii="TH NiramitIT๙" w:hAnsi="TH NiramitIT๙" w:cs="TH NiramitIT๙"/>
          <w:sz w:val="32"/>
          <w:szCs w:val="32"/>
        </w:rPr>
        <w:t>3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1B5B7B">
        <w:rPr>
          <w:rFonts w:ascii="TH NiramitIT๙" w:hAnsi="TH NiramitIT๙" w:cs="TH NiramitIT๙"/>
          <w:sz w:val="32"/>
          <w:szCs w:val="32"/>
          <w:cs/>
        </w:rPr>
        <w:t>กรณีร้องเรียนผ่านทางโทรศัพท์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B5B7B">
        <w:rPr>
          <w:rFonts w:ascii="TH NiramitIT๙" w:hAnsi="TH NiramitIT๙" w:cs="TH NiramitIT๙"/>
          <w:sz w:val="32"/>
          <w:szCs w:val="32"/>
        </w:rPr>
        <w:t xml:space="preserve">2.2 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เมื่อได้รับเรื่องร้องเรียน ให้มีการรวบรวมข้อมูลและตรวจสอบข้อมูลเบื้องต้น พร้อมให้ความคิดเห็นเสนอผู้บังคับบัญชาภายใน </w:t>
      </w:r>
      <w:r w:rsidRPr="001B5B7B">
        <w:rPr>
          <w:rFonts w:ascii="TH NiramitIT๙" w:hAnsi="TH NiramitIT๙" w:cs="TH NiramitIT๙"/>
          <w:sz w:val="32"/>
          <w:szCs w:val="32"/>
        </w:rPr>
        <w:t xml:space="preserve">30 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วัน ทำการ นับตั้งแต่วันได้รับเรื่องร้องเรียน เพื่อให้ผู้บังคับบัญชาพิจารณาสั่งการอย่างใดอย่างหนึ่งดังนี้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                    (</w:t>
      </w:r>
      <w:r w:rsidRPr="001B5B7B"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 w:rsidRPr="001B5B7B">
        <w:rPr>
          <w:rFonts w:ascii="TH NiramitIT๙" w:hAnsi="TH NiramitIT๙" w:cs="TH NiramitIT๙"/>
          <w:sz w:val="32"/>
          <w:szCs w:val="32"/>
          <w:cs/>
        </w:rPr>
        <w:t>กรณียังไม่มีมูลที่ควรกล่าวหาว่ากระทำความผิดวินัยจะสั่งยุติเรื่องหรือสั่งการ</w:t>
      </w:r>
      <w:r>
        <w:rPr>
          <w:rFonts w:ascii="TH NiramitIT๙" w:hAnsi="TH NiramitIT๙" w:cs="TH NiramitIT๙"/>
          <w:sz w:val="32"/>
          <w:szCs w:val="32"/>
          <w:cs/>
        </w:rPr>
        <w:t xml:space="preserve"> ให้ดำเนินการอย่างใดอย่างหนึ่ง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ตามเห็นสมควร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(</w:t>
      </w:r>
      <w:r w:rsidRPr="001B5B7B">
        <w:rPr>
          <w:rFonts w:ascii="TH NiramitIT๙" w:hAnsi="TH NiramitIT๙" w:cs="TH NiramitIT๙"/>
          <w:sz w:val="32"/>
          <w:szCs w:val="32"/>
        </w:rPr>
        <w:t>2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>กรณีมีมูลที่ควรกล่าวหาว่ากระทำความผิดวินัยให้แต่งตั้งคณะกรรมการสอบสวนและให้ดำเนินการ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ให้แล้วเสร็จภายใน </w:t>
      </w:r>
      <w:r w:rsidRPr="001B5B7B">
        <w:rPr>
          <w:rFonts w:ascii="TH NiramitIT๙" w:hAnsi="TH NiramitIT๙" w:cs="TH NiramitIT๙"/>
          <w:sz w:val="32"/>
          <w:szCs w:val="32"/>
        </w:rPr>
        <w:t xml:space="preserve">90 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วัน นับแต่วันที่คณะกรรมการรับทราบคำสั่ง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B5B7B">
        <w:rPr>
          <w:rFonts w:ascii="TH NiramitIT๙" w:hAnsi="TH NiramitIT๙" w:cs="TH NiramitIT๙"/>
          <w:sz w:val="32"/>
          <w:szCs w:val="32"/>
        </w:rPr>
        <w:t xml:space="preserve">2.3 </w:t>
      </w:r>
      <w:r w:rsidRPr="001B5B7B">
        <w:rPr>
          <w:rFonts w:ascii="TH NiramitIT๙" w:hAnsi="TH NiramitIT๙" w:cs="TH NiramitIT๙"/>
          <w:sz w:val="32"/>
          <w:szCs w:val="32"/>
          <w:cs/>
        </w:rPr>
        <w:t>กรณีข้อร้องเรียนอยู่</w:t>
      </w:r>
      <w:r>
        <w:rPr>
          <w:rFonts w:ascii="TH NiramitIT๙" w:hAnsi="TH NiramitIT๙" w:cs="TH NiramitIT๙"/>
          <w:sz w:val="32"/>
          <w:szCs w:val="32"/>
          <w:cs/>
        </w:rPr>
        <w:t>นอกเหนืออำนาจพิจารณาของหน่วยงานให้ส่งเรื่อง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ร้องเรียนไปยังหน่วยงานที่เกี่ยวข้องโดยตรง </w:t>
      </w:r>
    </w:p>
    <w:p w:rsid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B5B7B">
        <w:rPr>
          <w:rFonts w:ascii="TH NiramitIT๙" w:hAnsi="TH NiramitIT๙" w:cs="TH NiramitIT๙"/>
          <w:sz w:val="32"/>
          <w:szCs w:val="32"/>
        </w:rPr>
        <w:t xml:space="preserve">2.4 </w:t>
      </w:r>
      <w:r>
        <w:rPr>
          <w:rFonts w:ascii="TH NiramitIT๙" w:hAnsi="TH NiramitIT๙" w:cs="TH NiramitIT๙"/>
          <w:sz w:val="32"/>
          <w:szCs w:val="32"/>
          <w:cs/>
        </w:rPr>
        <w:t>ให้แจ้งผลการดำเนินงานและผลพิจารณา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ให้ผู้ร้องเรียนทราบภายใน </w:t>
      </w:r>
      <w:r w:rsidRPr="001B5B7B">
        <w:rPr>
          <w:rFonts w:ascii="TH NiramitIT๙" w:hAnsi="TH NiramitIT๙" w:cs="TH NiramitIT๙"/>
          <w:sz w:val="32"/>
          <w:szCs w:val="32"/>
        </w:rPr>
        <w:t xml:space="preserve">30 </w:t>
      </w:r>
      <w:r w:rsidRPr="001B5B7B">
        <w:rPr>
          <w:rFonts w:ascii="TH NiramitIT๙" w:hAnsi="TH NiramitIT๙" w:cs="TH NiramitIT๙"/>
          <w:sz w:val="32"/>
          <w:szCs w:val="32"/>
          <w:cs/>
        </w:rPr>
        <w:t xml:space="preserve">วัน </w:t>
      </w:r>
    </w:p>
    <w:p w:rsidR="001B5B7B" w:rsidRPr="001B5B7B" w:rsidRDefault="001B5B7B" w:rsidP="001B5B7B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1B5B7B">
        <w:rPr>
          <w:rFonts w:ascii="TH NiramitIT๙" w:hAnsi="TH NiramitIT๙" w:cs="TH NiramitIT๙"/>
          <w:b/>
          <w:bCs/>
          <w:sz w:val="32"/>
          <w:szCs w:val="32"/>
        </w:rPr>
        <w:t xml:space="preserve">3. </w:t>
      </w:r>
      <w:r w:rsidRPr="001B5B7B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หน่วยงานที่รับผิดชอบ </w:t>
      </w:r>
    </w:p>
    <w:p w:rsidR="001B5B7B" w:rsidRDefault="00B06E16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231140</wp:posOffset>
            </wp:positionV>
            <wp:extent cx="1713865" cy="807720"/>
            <wp:effectExtent l="19050" t="0" r="635" b="0"/>
            <wp:wrapNone/>
            <wp:docPr id="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B7B" w:rsidRPr="001B5B7B">
        <w:rPr>
          <w:rFonts w:ascii="TH NiramitIT๙" w:hAnsi="TH NiramitIT๙" w:cs="TH NiramitIT๙"/>
          <w:sz w:val="32"/>
          <w:szCs w:val="32"/>
          <w:cs/>
        </w:rPr>
        <w:t>มอบหมายให้ ตำแหน่ง มีหน้าที่ในการควบคุมดูแลการดำเนินงานของหน่วยงานให้เป็นไปตามมาตรการจัดการเรื่องร้องเรียนการทุจริตนี้</w:t>
      </w:r>
    </w:p>
    <w:p w:rsidR="001B5B7B" w:rsidRPr="001B5B7B" w:rsidRDefault="001B5B7B" w:rsidP="001B5B7B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7F473E" w:rsidRPr="00495F25" w:rsidRDefault="007F473E" w:rsidP="007F473E">
      <w:pPr>
        <w:pStyle w:val="a3"/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7F473E" w:rsidRPr="00495F25" w:rsidRDefault="007F473E" w:rsidP="007F473E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7F473E" w:rsidRPr="00495F25" w:rsidRDefault="007F473E" w:rsidP="007F473E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880C93" w:rsidRPr="001B5B7B" w:rsidRDefault="00880C93" w:rsidP="007F473E">
      <w:pPr>
        <w:rPr>
          <w:rFonts w:ascii="TH NiramitIT๙" w:hAnsi="TH NiramitIT๙" w:cs="TH NiramitIT๙"/>
          <w:sz w:val="32"/>
          <w:szCs w:val="32"/>
        </w:rPr>
      </w:pPr>
    </w:p>
    <w:sectPr w:rsidR="00880C93" w:rsidRPr="001B5B7B" w:rsidSect="00222D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1B5B7B"/>
    <w:rsid w:val="00167341"/>
    <w:rsid w:val="001B5B7B"/>
    <w:rsid w:val="00222D0B"/>
    <w:rsid w:val="007F473E"/>
    <w:rsid w:val="00880C93"/>
    <w:rsid w:val="00B0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7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3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7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3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23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7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3</cp:revision>
  <dcterms:created xsi:type="dcterms:W3CDTF">2020-07-08T09:31:00Z</dcterms:created>
  <dcterms:modified xsi:type="dcterms:W3CDTF">2020-07-11T05:52:00Z</dcterms:modified>
</cp:coreProperties>
</file>